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67E44" w14:textId="34F6B54F" w:rsidR="00F55938" w:rsidRDefault="00F55938">
      <w:r>
        <w:t>Domestic Violence Advocate – DOVE Program</w:t>
      </w:r>
      <w:r w:rsidR="007C45A0">
        <w:t xml:space="preserve"> </w:t>
      </w:r>
      <w:r w:rsidR="00620E21">
        <w:t xml:space="preserve">at Northwest Hospital </w:t>
      </w:r>
      <w:r w:rsidR="007C45A0">
        <w:t>– Job posting</w:t>
      </w:r>
    </w:p>
    <w:p w14:paraId="0B79BB1B" w14:textId="77777777" w:rsidR="00F55938" w:rsidRDefault="00F55938"/>
    <w:p w14:paraId="575C7AEE" w14:textId="5FE275A6" w:rsidR="00C15A98" w:rsidRDefault="00C15A98" w:rsidP="00C15A98">
      <w:r>
        <w:t xml:space="preserve">The Domestic Violence Program (DOVE) located at Northwest Hospital is a community-based agency that provides empowering and trauma-informed services to individuals who have experienced domestic violence. The DOVE Program has been a staple in the Western Baltimore County area for 16 years and recently was excited to join </w:t>
      </w:r>
      <w:proofErr w:type="spellStart"/>
      <w:r>
        <w:t>LifeBridge</w:t>
      </w:r>
      <w:proofErr w:type="spellEnd"/>
      <w:r>
        <w:t xml:space="preserve"> Health’s newly formed Center for Hope, which is focused on providing violence prevention and intervention services to individuals throughout all stages of life who have been affected by violence. The DOVE Program has seen tremendous growth, particularly over the past several years and is excited to hire a Domestic Violence Victim’s Advocate to join their multidisciplinary team of professionals. </w:t>
      </w:r>
    </w:p>
    <w:p w14:paraId="6DEEE98E" w14:textId="11E4E690" w:rsidR="000A0681" w:rsidRDefault="000A0681" w:rsidP="00C15A98"/>
    <w:p w14:paraId="126D450D" w14:textId="77777777" w:rsidR="000A0681" w:rsidRDefault="000A0681" w:rsidP="00C15A98"/>
    <w:p w14:paraId="6846B078" w14:textId="52CC7F31" w:rsidR="005E3586" w:rsidRDefault="001E35D0" w:rsidP="00C15A98">
      <w:pPr>
        <w:rPr>
          <w:color w:val="000000" w:themeColor="text1"/>
        </w:rPr>
      </w:pPr>
      <w:r>
        <w:t xml:space="preserve">Be a part of a dedicated and passionate team working with </w:t>
      </w:r>
      <w:r w:rsidRPr="007C45A0">
        <w:rPr>
          <w:color w:val="000000" w:themeColor="text1"/>
        </w:rPr>
        <w:t xml:space="preserve">victims </w:t>
      </w:r>
      <w:r w:rsidR="00E24C73" w:rsidRPr="007C45A0">
        <w:rPr>
          <w:color w:val="000000" w:themeColor="text1"/>
        </w:rPr>
        <w:t xml:space="preserve">and survivors </w:t>
      </w:r>
      <w:r w:rsidR="000A0681" w:rsidRPr="007C45A0">
        <w:rPr>
          <w:color w:val="000000" w:themeColor="text1"/>
        </w:rPr>
        <w:t>of domestic violence</w:t>
      </w:r>
      <w:r w:rsidR="00E24C73" w:rsidRPr="007C45A0">
        <w:rPr>
          <w:color w:val="000000" w:themeColor="text1"/>
        </w:rPr>
        <w:t>, p</w:t>
      </w:r>
      <w:r w:rsidRPr="007C45A0">
        <w:rPr>
          <w:color w:val="000000" w:themeColor="text1"/>
        </w:rPr>
        <w:t>rovid</w:t>
      </w:r>
      <w:r w:rsidR="00E24C73" w:rsidRPr="007C45A0">
        <w:rPr>
          <w:color w:val="000000" w:themeColor="text1"/>
        </w:rPr>
        <w:t>ing</w:t>
      </w:r>
      <w:r w:rsidRPr="007C45A0">
        <w:rPr>
          <w:color w:val="000000" w:themeColor="text1"/>
        </w:rPr>
        <w:t xml:space="preserve"> crisis intervention</w:t>
      </w:r>
      <w:r w:rsidR="000A0681" w:rsidRPr="007C45A0">
        <w:rPr>
          <w:color w:val="000000" w:themeColor="text1"/>
        </w:rPr>
        <w:t xml:space="preserve">, </w:t>
      </w:r>
      <w:r w:rsidRPr="007C45A0">
        <w:rPr>
          <w:color w:val="000000" w:themeColor="text1"/>
        </w:rPr>
        <w:t>safety planning</w:t>
      </w:r>
      <w:r w:rsidR="000A0681" w:rsidRPr="007C45A0">
        <w:rPr>
          <w:color w:val="000000" w:themeColor="text1"/>
        </w:rPr>
        <w:t>, shelter</w:t>
      </w:r>
      <w:r w:rsidR="00E24C73" w:rsidRPr="007C45A0">
        <w:rPr>
          <w:color w:val="000000" w:themeColor="text1"/>
        </w:rPr>
        <w:t xml:space="preserve"> placement assistance</w:t>
      </w:r>
      <w:r w:rsidR="000A0681" w:rsidRPr="007C45A0">
        <w:rPr>
          <w:color w:val="000000" w:themeColor="text1"/>
        </w:rPr>
        <w:t>, follow up case management and advocacy both</w:t>
      </w:r>
      <w:r w:rsidRPr="007C45A0">
        <w:rPr>
          <w:color w:val="000000" w:themeColor="text1"/>
        </w:rPr>
        <w:t xml:space="preserve"> in-person and through the </w:t>
      </w:r>
      <w:r w:rsidR="00CC3394" w:rsidRPr="007C45A0">
        <w:rPr>
          <w:color w:val="000000" w:themeColor="text1"/>
        </w:rPr>
        <w:t>LAP</w:t>
      </w:r>
      <w:r w:rsidRPr="007C45A0">
        <w:rPr>
          <w:color w:val="000000" w:themeColor="text1"/>
        </w:rPr>
        <w:t xml:space="preserve"> Hotline, home visit </w:t>
      </w:r>
      <w:r w:rsidR="00E24C73" w:rsidRPr="007C45A0">
        <w:rPr>
          <w:color w:val="000000" w:themeColor="text1"/>
        </w:rPr>
        <w:t xml:space="preserve">intervention </w:t>
      </w:r>
      <w:r w:rsidRPr="007C45A0">
        <w:rPr>
          <w:color w:val="000000" w:themeColor="text1"/>
        </w:rPr>
        <w:t>with the police</w:t>
      </w:r>
      <w:r w:rsidR="00A52E13" w:rsidRPr="007C45A0">
        <w:rPr>
          <w:color w:val="000000" w:themeColor="text1"/>
        </w:rPr>
        <w:t xml:space="preserve"> and more.</w:t>
      </w:r>
      <w:r w:rsidRPr="007C45A0">
        <w:rPr>
          <w:color w:val="000000" w:themeColor="text1"/>
        </w:rPr>
        <w:t xml:space="preserve"> </w:t>
      </w:r>
      <w:r w:rsidR="00C15A98">
        <w:t xml:space="preserve">This position will be primarily responsible for providing outreach and follow up services to individuals identified by the Baltimore County Police Department but may also provide follow up to individuals identified by Northwest Hospital staff, and other community partners. Through its services, </w:t>
      </w:r>
      <w:r w:rsidR="000A0681" w:rsidRPr="007C45A0">
        <w:rPr>
          <w:color w:val="000000" w:themeColor="text1"/>
        </w:rPr>
        <w:t>DOVE aim</w:t>
      </w:r>
      <w:r w:rsidR="00E24C73" w:rsidRPr="007C45A0">
        <w:rPr>
          <w:color w:val="000000" w:themeColor="text1"/>
        </w:rPr>
        <w:t>s</w:t>
      </w:r>
      <w:r w:rsidR="000A0681" w:rsidRPr="007C45A0">
        <w:rPr>
          <w:color w:val="000000" w:themeColor="text1"/>
        </w:rPr>
        <w:t xml:space="preserve"> to address ongoing and historical experiences of trauma and oppression</w:t>
      </w:r>
      <w:r w:rsidR="007414E5" w:rsidRPr="007C45A0">
        <w:rPr>
          <w:color w:val="000000" w:themeColor="text1"/>
        </w:rPr>
        <w:t xml:space="preserve">, acknowledging </w:t>
      </w:r>
      <w:r w:rsidR="000A0681" w:rsidRPr="007C45A0">
        <w:rPr>
          <w:color w:val="000000" w:themeColor="text1"/>
        </w:rPr>
        <w:t>the intersection</w:t>
      </w:r>
      <w:r w:rsidR="007414E5" w:rsidRPr="007C45A0">
        <w:rPr>
          <w:color w:val="000000" w:themeColor="text1"/>
        </w:rPr>
        <w:t>ality</w:t>
      </w:r>
      <w:r w:rsidR="000A0681" w:rsidRPr="007C45A0">
        <w:rPr>
          <w:color w:val="000000" w:themeColor="text1"/>
        </w:rPr>
        <w:t xml:space="preserve"> of </w:t>
      </w:r>
      <w:r w:rsidR="00E24C73" w:rsidRPr="007C45A0">
        <w:rPr>
          <w:color w:val="000000" w:themeColor="text1"/>
        </w:rPr>
        <w:t xml:space="preserve">discrimination on the basis of </w:t>
      </w:r>
      <w:r w:rsidR="000A0681" w:rsidRPr="007C45A0">
        <w:rPr>
          <w:color w:val="000000" w:themeColor="text1"/>
        </w:rPr>
        <w:t xml:space="preserve">race, class, sexual orientation, </w:t>
      </w:r>
      <w:r w:rsidR="00E24C73" w:rsidRPr="007C45A0">
        <w:rPr>
          <w:color w:val="000000" w:themeColor="text1"/>
        </w:rPr>
        <w:t xml:space="preserve">age </w:t>
      </w:r>
      <w:r w:rsidR="000A0681" w:rsidRPr="007C45A0">
        <w:rPr>
          <w:color w:val="000000" w:themeColor="text1"/>
        </w:rPr>
        <w:t xml:space="preserve">and gender identity.  </w:t>
      </w:r>
    </w:p>
    <w:p w14:paraId="0A385791" w14:textId="2E840435" w:rsidR="00620E21" w:rsidRDefault="00620E21" w:rsidP="00C15A98">
      <w:pPr>
        <w:rPr>
          <w:color w:val="000000" w:themeColor="text1"/>
        </w:rPr>
      </w:pPr>
    </w:p>
    <w:p w14:paraId="19A23761" w14:textId="53B39C8E" w:rsidR="00620E21" w:rsidRPr="007C45A0" w:rsidRDefault="00620E21" w:rsidP="00C15A98">
      <w:pPr>
        <w:rPr>
          <w:color w:val="000000" w:themeColor="text1"/>
        </w:rPr>
      </w:pPr>
      <w:r>
        <w:rPr>
          <w:color w:val="000000" w:themeColor="text1"/>
        </w:rPr>
        <w:t xml:space="preserve">Requirements: Formal working knowledge, equivalent to an </w:t>
      </w:r>
      <w:proofErr w:type="spellStart"/>
      <w:r>
        <w:rPr>
          <w:color w:val="000000" w:themeColor="text1"/>
        </w:rPr>
        <w:t>Associates</w:t>
      </w:r>
      <w:proofErr w:type="spellEnd"/>
      <w:r>
        <w:rPr>
          <w:color w:val="000000" w:themeColor="text1"/>
        </w:rPr>
        <w:t xml:space="preserve"> degree, with 3-5 </w:t>
      </w:r>
      <w:proofErr w:type="spellStart"/>
      <w:r>
        <w:rPr>
          <w:color w:val="000000" w:themeColor="text1"/>
        </w:rPr>
        <w:t>years experience</w:t>
      </w:r>
      <w:proofErr w:type="spellEnd"/>
      <w:r>
        <w:rPr>
          <w:color w:val="000000" w:themeColor="text1"/>
        </w:rPr>
        <w:t xml:space="preserve"> in the field</w:t>
      </w:r>
    </w:p>
    <w:p w14:paraId="360BEE58" w14:textId="6707B69C" w:rsidR="00D77B3E" w:rsidRDefault="00D77B3E"/>
    <w:p w14:paraId="2DF570CA" w14:textId="545E3EAD" w:rsidR="007414E5" w:rsidRDefault="005B2FDF">
      <w:r>
        <w:t>Apply on-line:</w:t>
      </w:r>
    </w:p>
    <w:p w14:paraId="598EB35F" w14:textId="77777777" w:rsidR="005B2FDF" w:rsidRDefault="005B2FDF"/>
    <w:p w14:paraId="29C0DDBF" w14:textId="2210056F" w:rsidR="007414E5" w:rsidRDefault="006D52D5">
      <w:hyperlink r:id="rId5" w:history="1">
        <w:r w:rsidR="005B2FDF" w:rsidRPr="00F34A79">
          <w:rPr>
            <w:rStyle w:val="Hyperlink"/>
          </w:rPr>
          <w:t>https://lifebridgehealth.hctsportals.com/jobs/847804-domestic-violence-advocate</w:t>
        </w:r>
      </w:hyperlink>
    </w:p>
    <w:p w14:paraId="061D5FE4" w14:textId="5BAD25F9" w:rsidR="005B2FDF" w:rsidRDefault="005B2FDF"/>
    <w:p w14:paraId="1C96B992" w14:textId="77777777" w:rsidR="005B2FDF" w:rsidRDefault="005B2FDF"/>
    <w:p w14:paraId="44A86F26" w14:textId="104F9DD9" w:rsidR="00D77B3E" w:rsidRDefault="00D77B3E"/>
    <w:sectPr w:rsidR="00D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D0"/>
    <w:rsid w:val="000A0681"/>
    <w:rsid w:val="000D1D96"/>
    <w:rsid w:val="001E35D0"/>
    <w:rsid w:val="00332D69"/>
    <w:rsid w:val="004D68CB"/>
    <w:rsid w:val="005B2FDF"/>
    <w:rsid w:val="005E3586"/>
    <w:rsid w:val="00620E21"/>
    <w:rsid w:val="006D52D5"/>
    <w:rsid w:val="007414E5"/>
    <w:rsid w:val="00785884"/>
    <w:rsid w:val="007B6D3F"/>
    <w:rsid w:val="007C45A0"/>
    <w:rsid w:val="00A52E13"/>
    <w:rsid w:val="00AA2C31"/>
    <w:rsid w:val="00C15A98"/>
    <w:rsid w:val="00CC3394"/>
    <w:rsid w:val="00D77B3E"/>
    <w:rsid w:val="00DE6281"/>
    <w:rsid w:val="00E24C73"/>
    <w:rsid w:val="00ED1CD2"/>
    <w:rsid w:val="00F5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2ADA"/>
  <w15:chartTrackingRefBased/>
  <w15:docId w15:val="{94DE246D-E0A9-4B44-8FC7-145341DB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586"/>
    <w:rPr>
      <w:sz w:val="16"/>
      <w:szCs w:val="16"/>
    </w:rPr>
  </w:style>
  <w:style w:type="paragraph" w:styleId="CommentText">
    <w:name w:val="annotation text"/>
    <w:basedOn w:val="Normal"/>
    <w:link w:val="CommentTextChar"/>
    <w:uiPriority w:val="99"/>
    <w:semiHidden/>
    <w:unhideWhenUsed/>
    <w:rsid w:val="005E3586"/>
    <w:rPr>
      <w:sz w:val="20"/>
      <w:szCs w:val="20"/>
    </w:rPr>
  </w:style>
  <w:style w:type="character" w:customStyle="1" w:styleId="CommentTextChar">
    <w:name w:val="Comment Text Char"/>
    <w:basedOn w:val="DefaultParagraphFont"/>
    <w:link w:val="CommentText"/>
    <w:uiPriority w:val="99"/>
    <w:semiHidden/>
    <w:rsid w:val="005E3586"/>
    <w:rPr>
      <w:sz w:val="20"/>
      <w:szCs w:val="20"/>
    </w:rPr>
  </w:style>
  <w:style w:type="paragraph" w:styleId="CommentSubject">
    <w:name w:val="annotation subject"/>
    <w:basedOn w:val="CommentText"/>
    <w:next w:val="CommentText"/>
    <w:link w:val="CommentSubjectChar"/>
    <w:uiPriority w:val="99"/>
    <w:semiHidden/>
    <w:unhideWhenUsed/>
    <w:rsid w:val="005E3586"/>
    <w:rPr>
      <w:b/>
      <w:bCs/>
    </w:rPr>
  </w:style>
  <w:style w:type="character" w:customStyle="1" w:styleId="CommentSubjectChar">
    <w:name w:val="Comment Subject Char"/>
    <w:basedOn w:val="CommentTextChar"/>
    <w:link w:val="CommentSubject"/>
    <w:uiPriority w:val="99"/>
    <w:semiHidden/>
    <w:rsid w:val="005E3586"/>
    <w:rPr>
      <w:b/>
      <w:bCs/>
      <w:sz w:val="20"/>
      <w:szCs w:val="20"/>
    </w:rPr>
  </w:style>
  <w:style w:type="character" w:styleId="Hyperlink">
    <w:name w:val="Hyperlink"/>
    <w:basedOn w:val="DefaultParagraphFont"/>
    <w:uiPriority w:val="99"/>
    <w:unhideWhenUsed/>
    <w:rsid w:val="005B2FDF"/>
    <w:rPr>
      <w:color w:val="0563C1" w:themeColor="hyperlink"/>
      <w:u w:val="single"/>
    </w:rPr>
  </w:style>
  <w:style w:type="character" w:styleId="UnresolvedMention">
    <w:name w:val="Unresolved Mention"/>
    <w:basedOn w:val="DefaultParagraphFont"/>
    <w:uiPriority w:val="99"/>
    <w:semiHidden/>
    <w:unhideWhenUsed/>
    <w:rsid w:val="005B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7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febridgehealth.hctsportals.com/jobs/847804-domestic-violence-advo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8F148-F4D5-4789-8F75-FC384D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Bergin</dc:creator>
  <cp:keywords/>
  <dc:description/>
  <cp:lastModifiedBy>Audrey Bergin</cp:lastModifiedBy>
  <cp:revision>2</cp:revision>
  <dcterms:created xsi:type="dcterms:W3CDTF">2021-04-15T13:33:00Z</dcterms:created>
  <dcterms:modified xsi:type="dcterms:W3CDTF">2021-04-15T13:33:00Z</dcterms:modified>
</cp:coreProperties>
</file>