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C0" w:rsidRPr="004F09C0" w:rsidRDefault="004F09C0" w:rsidP="004F09C0">
      <w:pPr>
        <w:pBdr>
          <w:top w:val="single" w:sz="6" w:space="18" w:color="767676"/>
        </w:pBdr>
        <w:shd w:val="clear" w:color="auto" w:fill="FFFFFF"/>
        <w:spacing w:after="0" w:line="240" w:lineRule="auto"/>
        <w:outlineLvl w:val="3"/>
        <w:rPr>
          <w:rFonts w:ascii="Helvetica" w:eastAsia="Times New Roman" w:hAnsi="Helvetica" w:cs="Times New Roman"/>
          <w:b/>
          <w:bCs/>
          <w:color w:val="2D2D2D"/>
          <w:sz w:val="27"/>
          <w:szCs w:val="27"/>
        </w:rPr>
      </w:pPr>
      <w:r w:rsidRPr="004F09C0">
        <w:rPr>
          <w:rFonts w:ascii="Helvetica" w:eastAsia="Times New Roman" w:hAnsi="Helvetica" w:cs="Times New Roman"/>
          <w:b/>
          <w:bCs/>
          <w:color w:val="2D2D2D"/>
          <w:sz w:val="27"/>
          <w:szCs w:val="27"/>
        </w:rPr>
        <w:t>Job Description</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SARC has been providing hope and resources to victims of domestic violence, sexual violence, and stalking in Harford County for over 40 years. We are currently seeking a qualified candidate for the position of Clinical Counselor. The ideal candidate will have an MSW or MA in Counseling or Social Work (LCSW/LCPC preferred).</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b/>
          <w:color w:val="2D2D2D"/>
          <w:sz w:val="24"/>
          <w:szCs w:val="24"/>
        </w:rPr>
        <w:t>This is a full-time position that requires working evenings until 8pm</w:t>
      </w:r>
      <w:r w:rsidRPr="003C5CE6">
        <w:rPr>
          <w:rFonts w:eastAsia="Times New Roman" w:cstheme="minorHAnsi"/>
          <w:color w:val="2D2D2D"/>
          <w:sz w:val="24"/>
          <w:szCs w:val="24"/>
        </w:rPr>
        <w:t xml:space="preserve"> and might require working Saturday hours.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b/>
          <w:bCs/>
          <w:color w:val="2D2D2D"/>
          <w:sz w:val="24"/>
          <w:szCs w:val="24"/>
        </w:rPr>
        <w:t>Essential Duties: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Plans and administers therapeutic treatment such as behavior modification and stress management therapy to assist client in managing disorders and other problems.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Changes method and degree of therapy when indicated by client reactions.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Provides crisis intervention, advocacy, and safety planning.</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Interviews client to obtain information for bio-psychosocial assessment.</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Completes treatment plan with client input and revises/updates this plan as designated by SARC policy.</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Observes client to detect indications of abnormal physical or mental behavior.</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Consults with medical doctor or other specialists when appropriate concerning treatment plan and amends plan as advised.</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Conducts relaxation exercises and family support during clinical therapy sessions.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Refers client to supportive services to supplement treatment and counseling.</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Assumes responsibility of scheduled and unscheduled helpline calls/shifts.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Assumes responsibility of providing back-up hospital accompaniment for companion calls during regular business hours.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Meets regularly with the Clinical Director to discuss cases and treatment options.</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Maintains accurate up-to-date records and statistics, for each program participant.</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xml:space="preserve">SARC offers a competitive benefits package including medical insurance, dental insurance, </w:t>
      </w:r>
      <w:proofErr w:type="gramStart"/>
      <w:r w:rsidRPr="003C5CE6">
        <w:rPr>
          <w:rFonts w:eastAsia="Times New Roman" w:cstheme="minorHAnsi"/>
          <w:color w:val="2D2D2D"/>
          <w:sz w:val="24"/>
          <w:szCs w:val="24"/>
        </w:rPr>
        <w:t>vacation</w:t>
      </w:r>
      <w:proofErr w:type="gramEnd"/>
      <w:r w:rsidRPr="003C5CE6">
        <w:rPr>
          <w:rFonts w:eastAsia="Times New Roman" w:cstheme="minorHAnsi"/>
          <w:color w:val="2D2D2D"/>
          <w:sz w:val="24"/>
          <w:szCs w:val="24"/>
        </w:rPr>
        <w:t>/sick/holiday pay and retirement plan.</w:t>
      </w:r>
    </w:p>
    <w:p w:rsidR="004F09C0" w:rsidRPr="003C5CE6" w:rsidRDefault="004F09C0"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All qualified applicants will receive consideration for employment without regard to political or religious opinion or affiliation, race, creed, color, age, sex, sexual orientation, gender identity, national origin, or physical or mental disability.</w:t>
      </w:r>
    </w:p>
    <w:p w:rsidR="004F09C0" w:rsidRPr="003C5CE6" w:rsidRDefault="003C5CE6"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Job Type: Full-tim</w:t>
      </w:r>
      <w:r>
        <w:rPr>
          <w:rFonts w:eastAsia="Times New Roman" w:cstheme="minorHAnsi"/>
          <w:color w:val="2D2D2D"/>
          <w:sz w:val="24"/>
          <w:szCs w:val="24"/>
        </w:rPr>
        <w:t>e</w:t>
      </w:r>
      <w:bookmarkStart w:id="0" w:name="_GoBack"/>
      <w:bookmarkEnd w:id="0"/>
    </w:p>
    <w:p w:rsidR="003C5CE6" w:rsidRPr="003C5CE6" w:rsidRDefault="003C5CE6" w:rsidP="004F09C0">
      <w:pPr>
        <w:shd w:val="clear" w:color="auto" w:fill="FFFFFF"/>
        <w:spacing w:after="150" w:line="240" w:lineRule="auto"/>
        <w:rPr>
          <w:rFonts w:eastAsia="Times New Roman" w:cstheme="minorHAnsi"/>
          <w:color w:val="2D2D2D"/>
          <w:sz w:val="24"/>
          <w:szCs w:val="24"/>
        </w:rPr>
      </w:pPr>
      <w:r w:rsidRPr="003C5CE6">
        <w:rPr>
          <w:rFonts w:eastAsia="Times New Roman" w:cstheme="minorHAnsi"/>
          <w:color w:val="2D2D2D"/>
          <w:sz w:val="24"/>
          <w:szCs w:val="24"/>
        </w:rPr>
        <w:t xml:space="preserve">Please send resume to:  </w:t>
      </w:r>
      <w:hyperlink r:id="rId6" w:history="1">
        <w:r w:rsidRPr="003C5CE6">
          <w:rPr>
            <w:rStyle w:val="Hyperlink"/>
            <w:rFonts w:eastAsia="Times New Roman" w:cstheme="minorHAnsi"/>
            <w:sz w:val="24"/>
            <w:szCs w:val="24"/>
          </w:rPr>
          <w:t>jobs@sarc-maryland.org</w:t>
        </w:r>
      </w:hyperlink>
    </w:p>
    <w:p w:rsidR="003C5CE6" w:rsidRPr="003C5CE6" w:rsidRDefault="003C5CE6" w:rsidP="003C5CE6">
      <w:pPr>
        <w:rPr>
          <w:rFonts w:cstheme="minorHAnsi"/>
          <w:sz w:val="24"/>
          <w:szCs w:val="24"/>
        </w:rPr>
      </w:pPr>
      <w:r w:rsidRPr="003C5CE6">
        <w:rPr>
          <w:rFonts w:cstheme="minorHAnsi"/>
          <w:color w:val="2D2D2D"/>
          <w:sz w:val="24"/>
          <w:szCs w:val="24"/>
          <w:shd w:val="clear" w:color="auto" w:fill="FFFFFF"/>
        </w:rPr>
        <w:t>COVID-19 considerations</w:t>
      </w:r>
      <w:proofErr w:type="gramStart"/>
      <w:r w:rsidRPr="003C5CE6">
        <w:rPr>
          <w:rFonts w:cstheme="minorHAnsi"/>
          <w:color w:val="2D2D2D"/>
          <w:sz w:val="24"/>
          <w:szCs w:val="24"/>
          <w:shd w:val="clear" w:color="auto" w:fill="FFFFFF"/>
        </w:rPr>
        <w:t>:</w:t>
      </w:r>
      <w:proofErr w:type="gramEnd"/>
      <w:r w:rsidRPr="003C5CE6">
        <w:rPr>
          <w:rFonts w:cstheme="minorHAnsi"/>
          <w:color w:val="2D2D2D"/>
          <w:sz w:val="24"/>
          <w:szCs w:val="24"/>
        </w:rPr>
        <w:br/>
      </w:r>
      <w:r w:rsidRPr="003C5CE6">
        <w:rPr>
          <w:rFonts w:cstheme="minorHAnsi"/>
          <w:color w:val="2D2D2D"/>
          <w:sz w:val="24"/>
          <w:szCs w:val="24"/>
          <w:shd w:val="clear" w:color="auto" w:fill="FFFFFF"/>
        </w:rPr>
        <w:t>SARC considers staff safety of paramount importance. We require staff to wear masks at all times. We phased in our return and staggered schedules for less contact with other staff. We have installed clear barriers to reduce contact with clients.</w:t>
      </w:r>
    </w:p>
    <w:p w:rsidR="002127D8" w:rsidRDefault="003C5CE6"/>
    <w:sectPr w:rsidR="002127D8" w:rsidSect="003C5CE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E6" w:rsidRDefault="003C5CE6" w:rsidP="003C5CE6">
      <w:pPr>
        <w:spacing w:after="0" w:line="240" w:lineRule="auto"/>
      </w:pPr>
      <w:r>
        <w:separator/>
      </w:r>
    </w:p>
  </w:endnote>
  <w:endnote w:type="continuationSeparator" w:id="0">
    <w:p w:rsidR="003C5CE6" w:rsidRDefault="003C5CE6" w:rsidP="003C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E6" w:rsidRDefault="003C5CE6" w:rsidP="003C5CE6">
      <w:pPr>
        <w:spacing w:after="0" w:line="240" w:lineRule="auto"/>
      </w:pPr>
      <w:r>
        <w:separator/>
      </w:r>
    </w:p>
  </w:footnote>
  <w:footnote w:type="continuationSeparator" w:id="0">
    <w:p w:rsidR="003C5CE6" w:rsidRDefault="003C5CE6" w:rsidP="003C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E6" w:rsidRDefault="003C5CE6">
    <w:pPr>
      <w:pStyle w:val="Header"/>
      <w:rPr>
        <w:sz w:val="28"/>
        <w:szCs w:val="28"/>
      </w:rPr>
    </w:pPr>
    <w:r>
      <w:rPr>
        <w:sz w:val="28"/>
        <w:szCs w:val="28"/>
      </w:rPr>
      <w:t>SARC, Inc. Sexual Assault Spouse Abuse Resource Center</w:t>
    </w:r>
  </w:p>
  <w:p w:rsidR="003C5CE6" w:rsidRPr="003C5CE6" w:rsidRDefault="003C5CE6">
    <w:pPr>
      <w:pStyle w:val="Header"/>
      <w:rPr>
        <w:sz w:val="28"/>
        <w:szCs w:val="28"/>
      </w:rPr>
    </w:pPr>
    <w:r>
      <w:rPr>
        <w:sz w:val="28"/>
        <w:szCs w:val="28"/>
      </w:rPr>
      <w:t>Full Time Clinical Counselor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C0"/>
    <w:rsid w:val="000D1CBC"/>
    <w:rsid w:val="003C5CE6"/>
    <w:rsid w:val="004F09C0"/>
    <w:rsid w:val="00A8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EDA2-3A12-46F2-91E9-6E8C1C0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F09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09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0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CE6"/>
    <w:rPr>
      <w:color w:val="0563C1" w:themeColor="hyperlink"/>
      <w:u w:val="single"/>
    </w:rPr>
  </w:style>
  <w:style w:type="paragraph" w:styleId="Header">
    <w:name w:val="header"/>
    <w:basedOn w:val="Normal"/>
    <w:link w:val="HeaderChar"/>
    <w:uiPriority w:val="99"/>
    <w:unhideWhenUsed/>
    <w:rsid w:val="003C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E6"/>
  </w:style>
  <w:style w:type="paragraph" w:styleId="Footer">
    <w:name w:val="footer"/>
    <w:basedOn w:val="Normal"/>
    <w:link w:val="FooterChar"/>
    <w:uiPriority w:val="99"/>
    <w:unhideWhenUsed/>
    <w:rsid w:val="003C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55225">
      <w:bodyDiv w:val="1"/>
      <w:marLeft w:val="0"/>
      <w:marRight w:val="0"/>
      <w:marTop w:val="0"/>
      <w:marBottom w:val="0"/>
      <w:divBdr>
        <w:top w:val="none" w:sz="0" w:space="0" w:color="auto"/>
        <w:left w:val="none" w:sz="0" w:space="0" w:color="auto"/>
        <w:bottom w:val="none" w:sz="0" w:space="0" w:color="auto"/>
        <w:right w:val="none" w:sz="0" w:space="0" w:color="auto"/>
      </w:divBdr>
      <w:divsChild>
        <w:div w:id="100860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sarc-maryla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PreVatte</dc:creator>
  <cp:keywords/>
  <dc:description/>
  <cp:lastModifiedBy>Cynthia PreVatte</cp:lastModifiedBy>
  <cp:revision>2</cp:revision>
  <dcterms:created xsi:type="dcterms:W3CDTF">2021-02-25T16:26:00Z</dcterms:created>
  <dcterms:modified xsi:type="dcterms:W3CDTF">2021-03-08T15:25:00Z</dcterms:modified>
</cp:coreProperties>
</file>